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امکان ثبت آنلاین «دادخواست» و «شکواییه» در سامانه خدمات غیرحضوری دفاتر خدمات الکترونیک قضایی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وکلاپرس- در تغییرات جدید سامانه یکپارچه و سکومحور خدمات غیرحضوری دفاتر خدمات الکترونیک قضایی، امکان ثبت آنلاین «دادخواست» و «شکواییه» به سامانه اضافه شده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به گزارش وکلاپرس، آیین رونمایی از سامانه یکپارچه و سکومحور خدمات غیرحضوری دفاتر خدمات الکترونیک قضایی اواخر تیر ماه با همکاری مرکز آمار و فناوری اطلاعات قوه قضائیه و کارگزاران رسمی رونمایی شد.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طبق اعلام معاون دفاتر خدمات الکترونیک قضایی با رونمایی از سامانه یکپارچه و سکومحور خدمات غیرحضوری دفاتر خدمات الکترونیک قضایی، امکان انجام تمامی مراحل ثبت و ارسال درخواست‌های قضایی را به‌صورت کاملاً برخط (Online) فراهم شده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بر اساس جدیدترین تغییرات صورت گرفته در سال ۱۴۰۴ ارائه خدمات قضایی در این سامانه تنها محدود به دو عنوان اصلی «اظهارنامه» و «لایحه» بود و در سال ۱۴۰۵ دو خدمت دیگر شامل «دادخواست» و «شکواییه» به سامانه اضافه شده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در همین راستا محمدرضا سلطانی، در تشریح جزئیات جدید سامانه «یکپارچه و سکومحور» خدمات غیرحضوری دفاتر الکترونیک قضایی گفت: بررسی سیر تحول عناوین خدمات قضایی الکترونیک نشان می‌دهد که در راستای توسعه خدمات الکترونیک قضایی و تسهیل دسترسی شهروندان به مراجع صالح، تنوع عناوین خدماتی ثبت‌شده در سامانه‌ها با رشد چشمگیری همراه بوده است که بر اساس این گزارش، تغییرات ساختاری ارائه خدمات در سال‌های ۱۴۰۴ و ۱۴۰۵ به شرح زیر است: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سال ۱۴۰۴: ارائه خدمات قضایی تنها محدود به دو عنوان اصلی «اظهارنامه» و «لایحه» بود.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سال ۱۴۰۵: با توسعه زیرساخت‌ها، دو خدمت کلیدی دیگر شامل «دادخواست» و «شکواییه» به سامانه اضافه گردید و فرآیند ثبت آن‌ها فعال شد.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راهنمای ثبت «دادخواست» و «شکواییه» به صورت آنلاین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مدیرعامل کانون دفاتر خدمات الکترونیک قضایی با تشریح گام‌های این فرآیند هوشمند، اذعان کرد: «شهروندان عزیز از این پس می‌توانند بدون نیاز به خروج از منزل یا محل کار، تمامی مراحل موردنیاز را طی کنند.»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وی فرآیند شش مرحله‌ای این سامانه را به شرح زیر تشریح کرد: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۱. ورود و احراز هویت: شهروند با ورود به پلتفرم رسمی، فرآیند احراز هویت الکترونیکی را طی می‌کند.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۲. بارگذاری مدارک: مستندات، دادخواست یا شکواییه در سامانه بارگذاری و به کارتابل دفتر خدمات قضایی ارسال می‌شود.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۳. بررسی کارشناس دفتر: کارشناس مربوطه مدارک را بررسی می‌کند. در صورت نقص، پرونده برای اصلاح عودت داده می‌شود و در صورت تأیید، پیش‌نویس نهایی صادر می‌گردد.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۴. پرداخت آنلاین هزینه: شناسه پرداخت سامانه «سخا» صادر و هزینه از طریق درگاه‌های بانکی به‌صورت الکترونیکی وصول می‌شود.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۵. امضای الکترونیک: کد امضا از سامانه «عدل‌ایران» صادر و شهروند با وارد کردن آن در پلتفرم، تأیید نهایی را ثبت می‌کند.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۶. ارسال به مرجع قضایی: مدیر دفتر خدمات، درخواست تأییدشده را به معاونت ارجاع قوه قضائیه ارسال می‌کند.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